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cb75d2ca1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a5d29f8be1e14974"/>
      <w:footerReference xmlns:r="http://schemas.openxmlformats.org/officeDocument/2006/relationships" w:type="default" r:id="R0f6d7a314f4d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29f8be1e14974" /><Relationship Type="http://schemas.openxmlformats.org/officeDocument/2006/relationships/footer" Target="/word/footer1.xml" Id="R0f6d7a314f4d4c2f" /></Relationships>
</file>