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2453b2e79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bf690f1d84113"/>
      <w:footerReference xmlns:r="http://schemas.openxmlformats.org/officeDocument/2006/relationships" w:type="default" r:id="Reb1747d12779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bf690f1d84113" /><Relationship Type="http://schemas.openxmlformats.org/officeDocument/2006/relationships/footer" Target="/word/footer1.xml" Id="Reb1747d127794f4d" /></Relationships>
</file>