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a21b5694f44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LITLESKARE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LITLESKARE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f4217161c4c18"/>
      <w:footerReference xmlns:r="http://schemas.openxmlformats.org/officeDocument/2006/relationships" w:type="default" r:id="Rc643fe132717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f4217161c4c18" /><Relationship Type="http://schemas.openxmlformats.org/officeDocument/2006/relationships/footer" Target="/word/footer1.xml" Id="Rc643fe13271749d5" /></Relationships>
</file>