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22af788e1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b6a7562f74daf"/>
      <w:footerReference xmlns:r="http://schemas.openxmlformats.org/officeDocument/2006/relationships" w:type="default" r:id="R5b363bda1b7d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6a7562f74daf" /><Relationship Type="http://schemas.openxmlformats.org/officeDocument/2006/relationships/footer" Target="/word/footer1.xml" Id="R5b363bda1b7d4257" /></Relationships>
</file>