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aca342400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1ce904a6e9244d3f"/>
      <w:footerReference xmlns:r="http://schemas.openxmlformats.org/officeDocument/2006/relationships" w:type="default" r:id="Rec18a2653f10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904a6e9244d3f" /><Relationship Type="http://schemas.openxmlformats.org/officeDocument/2006/relationships/footer" Target="/word/footer1.xml" Id="Rec18a2653f104764" /></Relationships>
</file>