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300b464c046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FURELID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FURELID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e8227eb73148c5"/>
      <w:footerReference xmlns:r="http://schemas.openxmlformats.org/officeDocument/2006/relationships" w:type="default" r:id="Re95ec36f001d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FURELID AS   ·   Org.nr 994 984 713   ·   Modalen 1057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FURELID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e8227eb73148c5" /><Relationship Type="http://schemas.openxmlformats.org/officeDocument/2006/relationships/footer" Target="/word/footer1.xml" Id="Re95ec36f001d42c7" /></Relationships>
</file>