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a73895e7a4e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VILBERG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Jessheim,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c98007bb5f944aab"/>
      <w:footerReference xmlns:r="http://schemas.openxmlformats.org/officeDocument/2006/relationships" w:type="default" r:id="R69e86827abea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8007bb5f944aab" /><Relationship Type="http://schemas.openxmlformats.org/officeDocument/2006/relationships/footer" Target="/word/footer1.xml" Id="R69e86827abea4b65" /></Relationships>
</file>