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c4944cd45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3a8162c2524312"/>
      <w:footerReference xmlns:r="http://schemas.openxmlformats.org/officeDocument/2006/relationships" w:type="default" r:id="Rb065c4a795a2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INDUSTRI AS   ·   Org.nr 993 018 708   ·   C. A. Pihls gate 1   ·   0273 OSLO   ·   post@snare.no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a8162c2524312" /><Relationship Type="http://schemas.openxmlformats.org/officeDocument/2006/relationships/footer" Target="/word/footer1.xml" Id="Rb065c4a795a24809" /></Relationships>
</file>