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d4ae9f3cd244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H-H INVEST AS</w:t>
      </w:r>
    </w:p>
    <w:sectPr>
      <w:headerReference xmlns:r="http://schemas.openxmlformats.org/officeDocument/2006/relationships" w:type="default" r:id="Rbb29654b80c64cef"/>
      <w:footerReference xmlns:r="http://schemas.openxmlformats.org/officeDocument/2006/relationships" w:type="default" r:id="Ra431887a6ef24a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H-H INVEST AS   ·   Org.nr 992 897 708   ·   Adjutant Ankers vei 16   ·   3027 DRAMMEN   ·   Tlf. 32 81 15 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H-H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29654b80c64cef" /><Relationship Type="http://schemas.openxmlformats.org/officeDocument/2006/relationships/footer" Target="/word/footer1.xml" Id="Ra431887a6ef24a36" /></Relationships>
</file>