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18b616b0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1b65eb953490c"/>
      <w:footerReference xmlns:r="http://schemas.openxmlformats.org/officeDocument/2006/relationships" w:type="default" r:id="R68901eb56ca1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b65eb953490c" /><Relationship Type="http://schemas.openxmlformats.org/officeDocument/2006/relationships/footer" Target="/word/footer1.xml" Id="R68901eb56ca14ec5" /></Relationships>
</file>