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d0914ba76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4702e453b4aa2"/>
      <w:footerReference xmlns:r="http://schemas.openxmlformats.org/officeDocument/2006/relationships" w:type="default" r:id="R1c6145ce2234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TYGLE EIENDOM AS   ·   Org.nr 991 016 821   ·   Smidjebergvegen 2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4702e453b4aa2" /><Relationship Type="http://schemas.openxmlformats.org/officeDocument/2006/relationships/footer" Target="/word/footer1.xml" Id="R1c6145ce223442f0" /></Relationships>
</file>