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4a6f00f164f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a7890aceadad48e3"/>
      <w:footerReference xmlns:r="http://schemas.openxmlformats.org/officeDocument/2006/relationships" w:type="default" r:id="Re9ee0ca41c77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90aceadad48e3" /><Relationship Type="http://schemas.openxmlformats.org/officeDocument/2006/relationships/footer" Target="/word/footer1.xml" Id="Re9ee0ca41c774e6c" /></Relationships>
</file>