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46d842bea4e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CANDIS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34833d1bca0f4f75"/>
      <w:footerReference xmlns:r="http://schemas.openxmlformats.org/officeDocument/2006/relationships" w:type="default" r:id="R36bc6608ee24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833d1bca0f4f75" /><Relationship Type="http://schemas.openxmlformats.org/officeDocument/2006/relationships/footer" Target="/word/footer1.xml" Id="R36bc6608ee2444d3" /></Relationships>
</file>