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fbf56abd1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44fa5050a4747"/>
      <w:footerReference xmlns:r="http://schemas.openxmlformats.org/officeDocument/2006/relationships" w:type="default" r:id="Rbcd4e8e2e5f1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VESTOR EIENDOM AS   ·   Org.nr 989 729 713   ·   Fleslandsvegen 2   ·   5258 BLOMSTERDALEN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44fa5050a4747" /><Relationship Type="http://schemas.openxmlformats.org/officeDocument/2006/relationships/footer" Target="/word/footer1.xml" Id="Rbcd4e8e2e5f145d9" /></Relationships>
</file>