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9e872f0cb248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Rud,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TWO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TWO INVEST AS</w:t>
      </w:r>
    </w:p>
    <w:sectPr>
      <w:headerReference xmlns:r="http://schemas.openxmlformats.org/officeDocument/2006/relationships" w:type="default" r:id="R5521a42543474ed6"/>
      <w:footerReference xmlns:r="http://schemas.openxmlformats.org/officeDocument/2006/relationships" w:type="default" r:id="R3e161e1e2a2f4b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TWO INVEST AS   ·   Org.nr 989 181 521   ·   Olav Ingstads vei 7C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21a42543474ed6" /><Relationship Type="http://schemas.openxmlformats.org/officeDocument/2006/relationships/footer" Target="/word/footer1.xml" Id="R3e161e1e2a2f4b2b" /></Relationships>
</file>