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afa0a257c47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ITLOGI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3ffaaba190a9429f"/>
      <w:footerReference xmlns:r="http://schemas.openxmlformats.org/officeDocument/2006/relationships" w:type="default" r:id="R67f338ddb10b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aaba190a9429f" /><Relationship Type="http://schemas.openxmlformats.org/officeDocument/2006/relationships/footer" Target="/word/footer1.xml" Id="R67f338ddb10b4ee4" /></Relationships>
</file>