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33ba7fc7e94f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Brattholmen,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HELLELAND HOLDING AS</w:t>
      </w:r>
    </w:p>
    <w:sectPr>
      <w:headerReference xmlns:r="http://schemas.openxmlformats.org/officeDocument/2006/relationships" w:type="default" r:id="R524eff828ba24404"/>
      <w:footerReference xmlns:r="http://schemas.openxmlformats.org/officeDocument/2006/relationships" w:type="default" r:id="Ra142037375b84d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HELLELAND HOLDING AS   ·   Org.nr 989 091 069   ·   C/O Willy Helleland, Søra Skorpeneset 14   ·   5350 BRATTHOLMEN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4eff828ba24404" /><Relationship Type="http://schemas.openxmlformats.org/officeDocument/2006/relationships/footer" Target="/word/footer1.xml" Id="Ra142037375b84d49" /></Relationships>
</file>