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2697a300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27a67cd3f49f0"/>
      <w:footerReference xmlns:r="http://schemas.openxmlformats.org/officeDocument/2006/relationships" w:type="default" r:id="R7778f62dab2d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27a67cd3f49f0" /><Relationship Type="http://schemas.openxmlformats.org/officeDocument/2006/relationships/footer" Target="/word/footer1.xml" Id="R7778f62dab2d4dfd" /></Relationships>
</file>