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ed28f3c3546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cac46a97d87c47c8"/>
      <w:footerReference xmlns:r="http://schemas.openxmlformats.org/officeDocument/2006/relationships" w:type="default" r:id="Re9ec039c0009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46a97d87c47c8" /><Relationship Type="http://schemas.openxmlformats.org/officeDocument/2006/relationships/footer" Target="/word/footer1.xml" Id="Re9ec039c00094230" /></Relationships>
</file>