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e11fa40d449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Slependen,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CASORO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3fba14c856bb4298"/>
      <w:footerReference xmlns:r="http://schemas.openxmlformats.org/officeDocument/2006/relationships" w:type="default" r:id="R92dc910e82d147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a14c856bb4298" /><Relationship Type="http://schemas.openxmlformats.org/officeDocument/2006/relationships/footer" Target="/word/footer1.xml" Id="R92dc910e82d14781" /></Relationships>
</file>