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77c8bef2947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ROSS TANK AS</w:t>
      </w:r>
    </w:p>
    <w:sectPr>
      <w:headerReference xmlns:r="http://schemas.openxmlformats.org/officeDocument/2006/relationships" w:type="default" r:id="R0970276cef454f62"/>
      <w:footerReference xmlns:r="http://schemas.openxmlformats.org/officeDocument/2006/relationships" w:type="default" r:id="R52c28a2edbc7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0276cef454f62" /><Relationship Type="http://schemas.openxmlformats.org/officeDocument/2006/relationships/footer" Target="/word/footer1.xml" Id="R52c28a2edbc74ded" /></Relationships>
</file>