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951baf1ca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0e4d5a2c6841c6"/>
      <w:footerReference xmlns:r="http://schemas.openxmlformats.org/officeDocument/2006/relationships" w:type="default" r:id="R2b34dda6cb7f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e4d5a2c6841c6" /><Relationship Type="http://schemas.openxmlformats.org/officeDocument/2006/relationships/footer" Target="/word/footer1.xml" Id="R2b34dda6cb7f4df3" /></Relationships>
</file>