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5694ebda2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SEGLEM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932007ea690248c9"/>
      <w:footerReference xmlns:r="http://schemas.openxmlformats.org/officeDocument/2006/relationships" w:type="default" r:id="R74a380f334da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007ea690248c9" /><Relationship Type="http://schemas.openxmlformats.org/officeDocument/2006/relationships/footer" Target="/word/footer1.xml" Id="R74a380f334da40fb" /></Relationships>
</file>