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aa20550274a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592b32daea774426"/>
      <w:footerReference xmlns:r="http://schemas.openxmlformats.org/officeDocument/2006/relationships" w:type="default" r:id="R25f39540e158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b32daea774426" /><Relationship Type="http://schemas.openxmlformats.org/officeDocument/2006/relationships/footer" Target="/word/footer1.xml" Id="R25f39540e1584707" /></Relationships>
</file>