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bd0bfe956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GTT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GTT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2fa81a06e4f0d"/>
      <w:footerReference xmlns:r="http://schemas.openxmlformats.org/officeDocument/2006/relationships" w:type="default" r:id="R88b59e7af129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GTT EIENDOM ANS   ·   Org.nr 986 016 953   ·   Saksviktrøa 19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GTT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2fa81a06e4f0d" /><Relationship Type="http://schemas.openxmlformats.org/officeDocument/2006/relationships/footer" Target="/word/footer1.xml" Id="R88b59e7af1294936" /></Relationships>
</file>