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72b118e10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2d807fc8ef24da7"/>
      <w:footerReference xmlns:r="http://schemas.openxmlformats.org/officeDocument/2006/relationships" w:type="default" r:id="R3674e48517cb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807fc8ef24da7" /><Relationship Type="http://schemas.openxmlformats.org/officeDocument/2006/relationships/footer" Target="/word/footer1.xml" Id="R3674e48517cb4ed2" /></Relationships>
</file>