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e3131dea547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BELLE SOLE AS</w:t>
      </w:r>
    </w:p>
    <w:sectPr>
      <w:headerReference xmlns:r="http://schemas.openxmlformats.org/officeDocument/2006/relationships" w:type="default" r:id="Ra75cca5deb3941d3"/>
      <w:footerReference xmlns:r="http://schemas.openxmlformats.org/officeDocument/2006/relationships" w:type="default" r:id="R4bd720296c5a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BELLE SOLE AS   ·   Org.nr 984 368 607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BELLE SOLE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cca5deb3941d3" /><Relationship Type="http://schemas.openxmlformats.org/officeDocument/2006/relationships/footer" Target="/word/footer1.xml" Id="R4bd720296c5a4818" /></Relationships>
</file>