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74fd2b2d9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BELLE SOLE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BELLE SOLE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b1b9db79e48db"/>
      <w:footerReference xmlns:r="http://schemas.openxmlformats.org/officeDocument/2006/relationships" w:type="default" r:id="R933796334fbc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BELLE SOLE AS   ·   Org.nr 984 368 607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BELLE SOLE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b1b9db79e48db" /><Relationship Type="http://schemas.openxmlformats.org/officeDocument/2006/relationships/footer" Target="/word/footer1.xml" Id="R933796334fbc44d7" /></Relationships>
</file>