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815accb3d740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Slitu,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HERSTAD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HERSTAD AS</w:t>
      </w:r>
    </w:p>
    <w:sectPr>
      <w:headerReference xmlns:r="http://schemas.openxmlformats.org/officeDocument/2006/relationships" w:type="default" r:id="R0481b9b505104df5"/>
      <w:footerReference xmlns:r="http://schemas.openxmlformats.org/officeDocument/2006/relationships" w:type="default" r:id="R7a4bf88bbe6948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HERSTAD AS   ·   Org.nr 982 012 147   ·   Askimveien 385   ·   1859 SLITU   ·   Tlf. 69 89 38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81b9b505104df5" /><Relationship Type="http://schemas.openxmlformats.org/officeDocument/2006/relationships/footer" Target="/word/footer1.xml" Id="R7a4bf88bbe694871" /></Relationships>
</file>