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9c2ba2d29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NOPCO PAPER TECHNOLOGY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NOPCO PAPER TECHNOLOGY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d837b7ac4429e"/>
      <w:footerReference xmlns:r="http://schemas.openxmlformats.org/officeDocument/2006/relationships" w:type="default" r:id="Ra56017482253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d837b7ac4429e" /><Relationship Type="http://schemas.openxmlformats.org/officeDocument/2006/relationships/footer" Target="/word/footer1.xml" Id="Ra56017482253491f" /></Relationships>
</file>