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3afeaf553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7343886eed014a7e"/>
      <w:footerReference xmlns:r="http://schemas.openxmlformats.org/officeDocument/2006/relationships" w:type="default" r:id="Rb83f1aae576b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3886eed014a7e" /><Relationship Type="http://schemas.openxmlformats.org/officeDocument/2006/relationships/footer" Target="/word/footer1.xml" Id="Rb83f1aae576b44bb" /></Relationships>
</file>