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930db6fa0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79a603f6e4227"/>
      <w:footerReference xmlns:r="http://schemas.openxmlformats.org/officeDocument/2006/relationships" w:type="default" r:id="Ra90fa739c2c0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79a603f6e4227" /><Relationship Type="http://schemas.openxmlformats.org/officeDocument/2006/relationships/footer" Target="/word/footer1.xml" Id="Ra90fa739c2c044f4" /></Relationships>
</file>