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b3b47e780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91fff2fada43405c"/>
      <w:footerReference xmlns:r="http://schemas.openxmlformats.org/officeDocument/2006/relationships" w:type="default" r:id="R3d1c5c5bb3bd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ff2fada43405c" /><Relationship Type="http://schemas.openxmlformats.org/officeDocument/2006/relationships/footer" Target="/word/footer1.xml" Id="R3d1c5c5bb3bd4234" /></Relationships>
</file>