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c743f79e045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1f3cf52370334a73"/>
      <w:footerReference xmlns:r="http://schemas.openxmlformats.org/officeDocument/2006/relationships" w:type="default" r:id="R165a514defc6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cf52370334a73" /><Relationship Type="http://schemas.openxmlformats.org/officeDocument/2006/relationships/footer" Target="/word/footer1.xml" Id="R165a514defc64f5f" /></Relationships>
</file>