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4451097c0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423d3f7104792"/>
      <w:footerReference xmlns:r="http://schemas.openxmlformats.org/officeDocument/2006/relationships" w:type="default" r:id="R935163580019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ELEKTRISK AS   ·   Org.nr 970 994 149   ·   Bygg D9, Myrens verksted 3A   ·   0476 OSLO   ·   Tlf. 22 87 16 00   ·   vs@elektrisk.no   ·   www.elektrisk.no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423d3f7104792" /><Relationship Type="http://schemas.openxmlformats.org/officeDocument/2006/relationships/footer" Target="/word/footer1.xml" Id="R935163580019468a" /></Relationships>
</file>