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a8a0cd860c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ULLINVEIEN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ULLINVEIEN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e98a44bd1145b5"/>
      <w:footerReference xmlns:r="http://schemas.openxmlformats.org/officeDocument/2006/relationships" w:type="default" r:id="Re77cbe6aa4a3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98a44bd1145b5" /><Relationship Type="http://schemas.openxmlformats.org/officeDocument/2006/relationships/footer" Target="/word/footer1.xml" Id="Re77cbe6aa4a34bf1" /></Relationships>
</file>