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d3ff24dfa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FOSBÆK SAMEIE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FOSBÆK SAMEIE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9905456eb4fc7"/>
      <w:footerReference xmlns:r="http://schemas.openxmlformats.org/officeDocument/2006/relationships" w:type="default" r:id="R716698ac6897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FOSBÆK SAMEIE ANS   ·   Org.nr 970 932 534   ·   Fossbekk   ·   4790 LILLESAND   ·   guttorm.vennesland@gmail.com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FOSBÆK SAMEIE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9905456eb4fc7" /><Relationship Type="http://schemas.openxmlformats.org/officeDocument/2006/relationships/footer" Target="/word/footer1.xml" Id="R716698ac689743e2" /></Relationships>
</file>