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34918d1da14fc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SKANSEN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SKANSEN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c392a05c07b41a3"/>
      <w:footerReference xmlns:r="http://schemas.openxmlformats.org/officeDocument/2006/relationships" w:type="default" r:id="R7c472e79b15749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SKANSEN AS   ·   Org.nr 960 926 021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SKANSEN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392a05c07b41a3" /><Relationship Type="http://schemas.openxmlformats.org/officeDocument/2006/relationships/footer" Target="/word/footer1.xml" Id="R7c472e79b1574982" /></Relationships>
</file>