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2809ced6f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10adf2dd58144fa6"/>
      <w:footerReference xmlns:r="http://schemas.openxmlformats.org/officeDocument/2006/relationships" w:type="default" r:id="R9efcf100ee02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df2dd58144fa6" /><Relationship Type="http://schemas.openxmlformats.org/officeDocument/2006/relationships/footer" Target="/word/footer1.xml" Id="R9efcf100ee024128" /></Relationships>
</file>