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b0744ccee41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abc64dbd8b43ce"/>
      <w:footerReference xmlns:r="http://schemas.openxmlformats.org/officeDocument/2006/relationships" w:type="default" r:id="R6d124a801c9b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ADRIAN AS   ·   Org.nr 951 237 205   ·   c/o S. Haudemann-Andersen, Holmenkollveien 19   ·   0376 OSLO   ·   Tlf. 22 14 44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bc64dbd8b43ce" /><Relationship Type="http://schemas.openxmlformats.org/officeDocument/2006/relationships/footer" Target="/word/footer1.xml" Id="R6d124a801c9b4abe" /></Relationships>
</file>