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65cb9639544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Bekkjarvik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Bekkjarvik,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f3eda5212a4339"/>
      <w:footerReference xmlns:r="http://schemas.openxmlformats.org/officeDocument/2006/relationships" w:type="default" r:id="R1116a7fc548b42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HARINVEST AS   ·   Org.nr 950 398 043   ·   Skipavika 54   ·   5397 BEKKJARVIK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f3eda5212a4339" /><Relationship Type="http://schemas.openxmlformats.org/officeDocument/2006/relationships/footer" Target="/word/footer1.xml" Id="R1116a7fc548b42fa" /></Relationships>
</file>