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5fe2aa68e46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JUULS RØRSERVICE AS AUT RØRLEGGERFIRMA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6b4e1e7e732d43f2"/>
      <w:footerReference xmlns:r="http://schemas.openxmlformats.org/officeDocument/2006/relationships" w:type="default" r:id="R500600d0d1f7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4e1e7e732d43f2" /><Relationship Type="http://schemas.openxmlformats.org/officeDocument/2006/relationships/footer" Target="/word/footer1.xml" Id="R500600d0d1f74138" /></Relationships>
</file>