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e66c79eab49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UMOE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7729f3d5c2684095"/>
      <w:footerReference xmlns:r="http://schemas.openxmlformats.org/officeDocument/2006/relationships" w:type="default" r:id="R8376d9ce5a0a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9f3d5c2684095" /><Relationship Type="http://schemas.openxmlformats.org/officeDocument/2006/relationships/footer" Target="/word/footer1.xml" Id="R8376d9ce5a0a4f89" /></Relationships>
</file>