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b163a59e7b48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UMOE GRUPPEN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645a68a4f8c6406e"/>
      <w:footerReference xmlns:r="http://schemas.openxmlformats.org/officeDocument/2006/relationships" w:type="default" r:id="Rd07127bc4dcc4e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5a68a4f8c6406e" /><Relationship Type="http://schemas.openxmlformats.org/officeDocument/2006/relationships/footer" Target="/word/footer1.xml" Id="Rd07127bc4dcc4eeb" /></Relationships>
</file>