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817fb6100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 KAPITAL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 KAPITAL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b0e4cdb16e4518"/>
      <w:footerReference xmlns:r="http://schemas.openxmlformats.org/officeDocument/2006/relationships" w:type="default" r:id="R7ec7bdba6621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1 AS   ·   Org.nr 930 462 691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0e4cdb16e4518" /><Relationship Type="http://schemas.openxmlformats.org/officeDocument/2006/relationships/footer" Target="/word/footer1.xml" Id="R7ec7bdba66214c80" /></Relationships>
</file>