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0c6fd2e8040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CAWA HOLDING AS</w:t>
      </w:r>
    </w:p>
    <w:sectPr>
      <w:headerReference xmlns:r="http://schemas.openxmlformats.org/officeDocument/2006/relationships" w:type="default" r:id="R4b0aedfa7550499b"/>
      <w:footerReference xmlns:r="http://schemas.openxmlformats.org/officeDocument/2006/relationships" w:type="default" r:id="Ree015f294e92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CAWA HOLDING AS   ·   Org.nr 930 461 709   ·   Prinsessealléen 17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CAWA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aedfa7550499b" /><Relationship Type="http://schemas.openxmlformats.org/officeDocument/2006/relationships/footer" Target="/word/footer1.xml" Id="Ree015f294e92434b" /></Relationships>
</file>