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5a295fd07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INGER-ANNE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INGER-ANNE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d2a5149e441d4"/>
      <w:footerReference xmlns:r="http://schemas.openxmlformats.org/officeDocument/2006/relationships" w:type="default" r:id="R4bd6714899f9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d2a5149e441d4" /><Relationship Type="http://schemas.openxmlformats.org/officeDocument/2006/relationships/footer" Target="/word/footer1.xml" Id="R4bd6714899f94712" /></Relationships>
</file>