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be352d2fa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981b9161b46ea"/>
      <w:footerReference xmlns:r="http://schemas.openxmlformats.org/officeDocument/2006/relationships" w:type="default" r:id="R877d385ae816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981b9161b46ea" /><Relationship Type="http://schemas.openxmlformats.org/officeDocument/2006/relationships/footer" Target="/word/footer1.xml" Id="R877d385ae8164296" /></Relationships>
</file>