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d60c4ee29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OXHOLM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OXHOLM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b717ae2f94b24"/>
      <w:footerReference xmlns:r="http://schemas.openxmlformats.org/officeDocument/2006/relationships" w:type="default" r:id="R41f040d1cb85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OXHOLM INVEST AS   ·   Org.nr 926 096 567   ·   c/o Are Oxholm, Olav Selvaags plass 4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OXHOLM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b717ae2f94b24" /><Relationship Type="http://schemas.openxmlformats.org/officeDocument/2006/relationships/footer" Target="/word/footer1.xml" Id="R41f040d1cb8548c2" /></Relationships>
</file>