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b861d2500144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TIPPEHJØRNET BJØRKELANGEN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TIPPEHJØRNET BJØRKELANGEN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b5206f7e4f4ff9"/>
      <w:footerReference xmlns:r="http://schemas.openxmlformats.org/officeDocument/2006/relationships" w:type="default" r:id="R9cf62776c0024b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TIPPEHJØRNET BJØRKELANGEN AS   ·   Org.nr 925 893 749   ·   Rådhusveien 10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TIPPEHJØRNET BJØRKELANGEN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b5206f7e4f4ff9" /><Relationship Type="http://schemas.openxmlformats.org/officeDocument/2006/relationships/footer" Target="/word/footer1.xml" Id="R9cf62776c0024b5e" /></Relationships>
</file>