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1014466ef4b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LOADIT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LOADIT AS</w:t>
      </w:r>
    </w:p>
    <w:sectPr>
      <w:headerReference xmlns:r="http://schemas.openxmlformats.org/officeDocument/2006/relationships" w:type="default" r:id="R6f9506abea6c4147"/>
      <w:footerReference xmlns:r="http://schemas.openxmlformats.org/officeDocument/2006/relationships" w:type="default" r:id="R48886a1a37ef4f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LOADIT AS   ·   Org.nr 924 428 708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LOADIT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9506abea6c4147" /><Relationship Type="http://schemas.openxmlformats.org/officeDocument/2006/relationships/footer" Target="/word/footer1.xml" Id="R48886a1a37ef4fb4" /></Relationships>
</file>